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1A4D" w:rsidRPr="00E174E2" w:rsidRDefault="00C97B08" w:rsidP="00E174E2">
      <w:pPr>
        <w:jc w:val="center"/>
        <w:rPr>
          <w:sz w:val="32"/>
          <w:szCs w:val="32"/>
          <w:u w:val="single"/>
        </w:rPr>
      </w:pPr>
      <w:r w:rsidRPr="00601A4D">
        <w:rPr>
          <w:sz w:val="32"/>
          <w:szCs w:val="32"/>
          <w:u w:val="single"/>
        </w:rPr>
        <w:t xml:space="preserve"> SENSI’DREP</w:t>
      </w:r>
      <w:r w:rsidR="00E4403E">
        <w:rPr>
          <w:sz w:val="32"/>
          <w:szCs w:val="32"/>
          <w:u w:val="single"/>
        </w:rPr>
        <w:t xml:space="preserve"> – Charte d’adhésion</w:t>
      </w:r>
    </w:p>
    <w:p w:rsidR="00601A4D" w:rsidRDefault="00601A4D" w:rsidP="00601A4D">
      <w:pPr>
        <w:rPr>
          <w:rFonts w:cs="Helvetica"/>
          <w:color w:val="000000"/>
          <w:sz w:val="24"/>
          <w:szCs w:val="24"/>
        </w:rPr>
      </w:pPr>
    </w:p>
    <w:p w:rsidR="00E174E2" w:rsidRDefault="00E174E2" w:rsidP="00376C5E">
      <w:pPr>
        <w:jc w:val="both"/>
        <w:rPr>
          <w:sz w:val="24"/>
          <w:szCs w:val="24"/>
        </w:rPr>
      </w:pPr>
      <w:r w:rsidRPr="00023DA5">
        <w:rPr>
          <w:rFonts w:cs="Helvetica"/>
          <w:color w:val="000000"/>
          <w:sz w:val="24"/>
          <w:szCs w:val="24"/>
        </w:rPr>
        <w:t>L’association a pour vocation d’éveiller,</w:t>
      </w:r>
      <w:r w:rsidR="00841A83" w:rsidRPr="00023DA5">
        <w:rPr>
          <w:rFonts w:cs="Helvetica"/>
          <w:color w:val="000000"/>
          <w:sz w:val="24"/>
          <w:szCs w:val="24"/>
        </w:rPr>
        <w:t xml:space="preserve"> d’</w:t>
      </w:r>
      <w:r w:rsidRPr="00023DA5">
        <w:rPr>
          <w:rFonts w:cs="Helvetica"/>
          <w:color w:val="000000"/>
          <w:sz w:val="24"/>
          <w:szCs w:val="24"/>
        </w:rPr>
        <w:t>alerter les consci</w:t>
      </w:r>
      <w:r w:rsidR="00023DA5" w:rsidRPr="00023DA5">
        <w:rPr>
          <w:rFonts w:cs="Helvetica"/>
          <w:color w:val="000000"/>
          <w:sz w:val="24"/>
          <w:szCs w:val="24"/>
        </w:rPr>
        <w:t>ences sur</w:t>
      </w:r>
      <w:r w:rsidRPr="00023DA5">
        <w:rPr>
          <w:rFonts w:cs="Helvetica"/>
          <w:color w:val="000000"/>
          <w:sz w:val="24"/>
          <w:szCs w:val="24"/>
        </w:rPr>
        <w:t xml:space="preserve"> la drépanocytose</w:t>
      </w:r>
      <w:r w:rsidR="001A623C" w:rsidRPr="00023DA5">
        <w:rPr>
          <w:rFonts w:cs="Helvetica"/>
          <w:color w:val="000000"/>
          <w:sz w:val="24"/>
          <w:szCs w:val="24"/>
        </w:rPr>
        <w:t>.</w:t>
      </w:r>
      <w:r w:rsidR="00023DA5" w:rsidRPr="00023DA5">
        <w:rPr>
          <w:rFonts w:cs="Helvetica"/>
          <w:color w:val="000000"/>
          <w:sz w:val="24"/>
          <w:szCs w:val="24"/>
        </w:rPr>
        <w:t xml:space="preserve"> </w:t>
      </w:r>
      <w:r w:rsidR="00023DA5" w:rsidRPr="00023DA5">
        <w:rPr>
          <w:sz w:val="24"/>
          <w:szCs w:val="24"/>
        </w:rPr>
        <w:t>Cette charte définit le cadre des relations et des règles qui doivent s’instituer entre les responsables de l’association et les adhérents.</w:t>
      </w:r>
    </w:p>
    <w:p w:rsidR="00660B74" w:rsidRPr="00660B74" w:rsidRDefault="00660B74" w:rsidP="00376C5E">
      <w:pPr>
        <w:jc w:val="both"/>
        <w:rPr>
          <w:rFonts w:cs="Helvetica"/>
          <w:color w:val="00B0F0"/>
          <w:sz w:val="24"/>
          <w:szCs w:val="24"/>
          <w:u w:val="single"/>
        </w:rPr>
      </w:pPr>
      <w:r w:rsidRPr="00660B74">
        <w:rPr>
          <w:rFonts w:cs="Helvetica"/>
          <w:color w:val="00B0F0"/>
          <w:sz w:val="24"/>
          <w:szCs w:val="24"/>
          <w:u w:val="single"/>
        </w:rPr>
        <w:t xml:space="preserve">Une adhésion dans le respect  </w:t>
      </w:r>
      <w:r>
        <w:rPr>
          <w:rFonts w:cs="Helvetica"/>
          <w:color w:val="00B0F0"/>
          <w:sz w:val="24"/>
          <w:szCs w:val="24"/>
          <w:u w:val="single"/>
        </w:rPr>
        <w:t xml:space="preserve">des </w:t>
      </w:r>
      <w:r w:rsidRPr="00660B74">
        <w:rPr>
          <w:rFonts w:cs="Helvetica"/>
          <w:color w:val="00B0F0"/>
          <w:sz w:val="24"/>
          <w:szCs w:val="24"/>
          <w:u w:val="single"/>
        </w:rPr>
        <w:t>principe</w:t>
      </w:r>
      <w:r>
        <w:rPr>
          <w:rFonts w:cs="Helvetica"/>
          <w:color w:val="00B0F0"/>
          <w:sz w:val="24"/>
          <w:szCs w:val="24"/>
          <w:u w:val="single"/>
        </w:rPr>
        <w:t>s</w:t>
      </w:r>
      <w:r w:rsidRPr="00660B74">
        <w:rPr>
          <w:rFonts w:cs="Helvetica"/>
          <w:color w:val="00B0F0"/>
          <w:sz w:val="24"/>
          <w:szCs w:val="24"/>
          <w:u w:val="single"/>
        </w:rPr>
        <w:t xml:space="preserve"> de fonctionnement de l’association</w:t>
      </w:r>
    </w:p>
    <w:p w:rsidR="00C97B08" w:rsidRPr="00601A4D" w:rsidRDefault="00376C5E" w:rsidP="00376C5E">
      <w:pPr>
        <w:jc w:val="both"/>
        <w:rPr>
          <w:sz w:val="32"/>
          <w:szCs w:val="32"/>
          <w:u w:val="single"/>
        </w:rPr>
      </w:pPr>
      <w:r>
        <w:rPr>
          <w:rFonts w:cs="Helvetica"/>
          <w:color w:val="000000"/>
          <w:sz w:val="24"/>
          <w:szCs w:val="24"/>
        </w:rPr>
        <w:t>C’est pourquoi, a</w:t>
      </w:r>
      <w:r w:rsidR="00C97B08" w:rsidRPr="00601A4D">
        <w:rPr>
          <w:rFonts w:cs="Helvetica"/>
          <w:color w:val="000000"/>
          <w:sz w:val="24"/>
          <w:szCs w:val="24"/>
        </w:rPr>
        <w:t xml:space="preserve">fin d’adhérer à l’association, tout </w:t>
      </w:r>
      <w:r w:rsidR="00E174E2">
        <w:rPr>
          <w:rFonts w:cs="Helvetica"/>
          <w:color w:val="000000"/>
          <w:sz w:val="24"/>
          <w:szCs w:val="24"/>
        </w:rPr>
        <w:t>membre</w:t>
      </w:r>
      <w:r w:rsidR="00601A4D" w:rsidRPr="00601A4D">
        <w:rPr>
          <w:rFonts w:cs="Helvetica"/>
          <w:color w:val="000000"/>
          <w:sz w:val="24"/>
          <w:szCs w:val="24"/>
        </w:rPr>
        <w:t xml:space="preserve"> </w:t>
      </w:r>
      <w:r w:rsidR="00C97B08" w:rsidRPr="00601A4D">
        <w:rPr>
          <w:rFonts w:cs="Helvetica"/>
          <w:color w:val="000000"/>
          <w:sz w:val="24"/>
          <w:szCs w:val="24"/>
        </w:rPr>
        <w:t>doit avoir : </w:t>
      </w:r>
    </w:p>
    <w:p w:rsidR="00C97B08" w:rsidRDefault="00601A4D" w:rsidP="00376C5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 xml:space="preserve">- </w:t>
      </w:r>
      <w:r w:rsidR="001A623C">
        <w:rPr>
          <w:rFonts w:asciiTheme="minorHAnsi" w:hAnsiTheme="minorHAnsi" w:cs="Helvetica"/>
          <w:color w:val="000000"/>
        </w:rPr>
        <w:t>p</w:t>
      </w:r>
      <w:r w:rsidR="00C97B08" w:rsidRPr="00601A4D">
        <w:rPr>
          <w:rFonts w:asciiTheme="minorHAnsi" w:hAnsiTheme="minorHAnsi" w:cs="Helvetica"/>
          <w:color w:val="000000"/>
        </w:rPr>
        <w:t>ris connaissance et respecter le règlement intérieur</w:t>
      </w:r>
      <w:r w:rsidR="00897360">
        <w:rPr>
          <w:rFonts w:asciiTheme="minorHAnsi" w:hAnsiTheme="minorHAnsi" w:cs="Helvetica"/>
          <w:color w:val="000000"/>
        </w:rPr>
        <w:t xml:space="preserve"> et les statuts</w:t>
      </w:r>
      <w:r w:rsidR="00C97B08" w:rsidRPr="00601A4D">
        <w:rPr>
          <w:rFonts w:asciiTheme="minorHAnsi" w:hAnsiTheme="minorHAnsi" w:cs="Helvetica"/>
          <w:color w:val="000000"/>
        </w:rPr>
        <w:t xml:space="preserve"> </w:t>
      </w:r>
      <w:r w:rsidRPr="00601A4D">
        <w:rPr>
          <w:rFonts w:asciiTheme="minorHAnsi" w:hAnsiTheme="minorHAnsi" w:cs="Helvetica"/>
          <w:color w:val="000000"/>
        </w:rPr>
        <w:t>de l’association</w:t>
      </w:r>
    </w:p>
    <w:p w:rsidR="00841A83" w:rsidRPr="00601A4D" w:rsidRDefault="00841A83" w:rsidP="00376C5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000000"/>
        </w:rPr>
        <w:t>- complété et signé le bulletin d’adhésion ainsi que la présente charte</w:t>
      </w:r>
    </w:p>
    <w:p w:rsidR="00E4403E" w:rsidRDefault="00601A4D" w:rsidP="00376C5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Helvetica"/>
          <w:color w:val="000000"/>
        </w:rPr>
      </w:pPr>
      <w:r w:rsidRPr="003E59AE">
        <w:rPr>
          <w:rFonts w:asciiTheme="minorHAnsi" w:hAnsiTheme="minorHAnsi" w:cs="Helvetica"/>
          <w:color w:val="000000"/>
        </w:rPr>
        <w:t>-</w:t>
      </w:r>
      <w:r w:rsidR="00C97B08" w:rsidRPr="003E59AE">
        <w:rPr>
          <w:rFonts w:asciiTheme="minorHAnsi" w:hAnsiTheme="minorHAnsi" w:cs="Helvetica"/>
          <w:color w:val="000000"/>
        </w:rPr>
        <w:t xml:space="preserve"> </w:t>
      </w:r>
      <w:r w:rsidR="004A6484">
        <w:rPr>
          <w:rFonts w:asciiTheme="minorHAnsi" w:hAnsiTheme="minorHAnsi" w:cs="Helvetica"/>
          <w:color w:val="000000"/>
        </w:rPr>
        <w:t>s</w:t>
      </w:r>
      <w:r w:rsidR="00660B74" w:rsidRPr="003E59AE">
        <w:rPr>
          <w:rFonts w:asciiTheme="minorHAnsi" w:hAnsiTheme="minorHAnsi" w:cs="Helvetica"/>
          <w:color w:val="000000"/>
        </w:rPr>
        <w:t>’être</w:t>
      </w:r>
      <w:r w:rsidR="00660B74">
        <w:rPr>
          <w:rFonts w:asciiTheme="minorHAnsi" w:hAnsiTheme="minorHAnsi" w:cs="Helvetica"/>
          <w:color w:val="000000"/>
        </w:rPr>
        <w:t xml:space="preserve"> a</w:t>
      </w:r>
      <w:r w:rsidR="00C97B08" w:rsidRPr="00601A4D">
        <w:rPr>
          <w:rFonts w:asciiTheme="minorHAnsi" w:hAnsiTheme="minorHAnsi" w:cs="Helvetica"/>
          <w:color w:val="000000"/>
        </w:rPr>
        <w:t>cqui</w:t>
      </w:r>
      <w:r w:rsidR="00660B74">
        <w:rPr>
          <w:rFonts w:asciiTheme="minorHAnsi" w:hAnsiTheme="minorHAnsi" w:cs="Helvetica"/>
          <w:color w:val="000000"/>
        </w:rPr>
        <w:t xml:space="preserve">tté du </w:t>
      </w:r>
      <w:r w:rsidR="00E174E2">
        <w:rPr>
          <w:rFonts w:asciiTheme="minorHAnsi" w:hAnsiTheme="minorHAnsi" w:cs="Helvetica"/>
          <w:color w:val="000000"/>
        </w:rPr>
        <w:t xml:space="preserve"> montant de la cotisation</w:t>
      </w:r>
    </w:p>
    <w:p w:rsidR="00841A83" w:rsidRDefault="00841A83" w:rsidP="00376C5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Helvetica"/>
          <w:color w:val="000000"/>
        </w:rPr>
      </w:pPr>
    </w:p>
    <w:p w:rsidR="00023DA5" w:rsidRDefault="00023DA5" w:rsidP="00376C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>L’adhérent s’engage à respecter</w:t>
      </w:r>
      <w:r w:rsidR="00E4403E">
        <w:rPr>
          <w:rFonts w:asciiTheme="minorHAnsi" w:hAnsiTheme="minorHAnsi" w:cs="Helvetica"/>
          <w:color w:val="000000"/>
        </w:rPr>
        <w:t xml:space="preserve"> la finalité et</w:t>
      </w:r>
      <w:r>
        <w:rPr>
          <w:rFonts w:asciiTheme="minorHAnsi" w:hAnsiTheme="minorHAnsi" w:cs="Helvetica"/>
          <w:color w:val="000000"/>
        </w:rPr>
        <w:t xml:space="preserve"> </w:t>
      </w:r>
      <w:r w:rsidRPr="003E59AE">
        <w:rPr>
          <w:rFonts w:asciiTheme="minorHAnsi" w:hAnsiTheme="minorHAnsi" w:cs="Helvetica"/>
          <w:color w:val="000000"/>
        </w:rPr>
        <w:t>les valeurs</w:t>
      </w:r>
      <w:r w:rsidR="00E4403E" w:rsidRPr="003E59AE">
        <w:rPr>
          <w:rFonts w:asciiTheme="minorHAnsi" w:hAnsiTheme="minorHAnsi" w:cs="Helvetica"/>
          <w:color w:val="000000"/>
        </w:rPr>
        <w:t xml:space="preserve"> éthiques</w:t>
      </w:r>
      <w:r>
        <w:rPr>
          <w:rFonts w:asciiTheme="minorHAnsi" w:hAnsiTheme="minorHAnsi" w:cs="Helvetica"/>
          <w:color w:val="000000"/>
        </w:rPr>
        <w:t xml:space="preserve"> de l’association et à ne pas lui porter préjudice de quelque manière que ce soit</w:t>
      </w:r>
      <w:r w:rsidR="00660B74">
        <w:rPr>
          <w:rFonts w:asciiTheme="minorHAnsi" w:hAnsiTheme="minorHAnsi" w:cs="Helvetica"/>
          <w:color w:val="000000"/>
        </w:rPr>
        <w:t xml:space="preserve"> et </w:t>
      </w:r>
      <w:r w:rsidR="00660B74" w:rsidRPr="003E59AE">
        <w:rPr>
          <w:rFonts w:asciiTheme="minorHAnsi" w:hAnsiTheme="minorHAnsi" w:cs="Helvetica"/>
          <w:color w:val="000000"/>
        </w:rPr>
        <w:t>s’abstenir de tout propos diffamatoire sur l’association</w:t>
      </w:r>
      <w:r w:rsidRPr="003E59AE">
        <w:rPr>
          <w:rFonts w:asciiTheme="minorHAnsi" w:hAnsiTheme="minorHAnsi" w:cs="Helvetica"/>
          <w:color w:val="000000"/>
        </w:rPr>
        <w:t>.</w:t>
      </w:r>
    </w:p>
    <w:p w:rsidR="00E4403E" w:rsidRDefault="00660B74" w:rsidP="00376C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</w:rPr>
      </w:pPr>
      <w:r w:rsidRPr="003E59AE">
        <w:rPr>
          <w:rFonts w:asciiTheme="minorHAnsi" w:hAnsiTheme="minorHAnsi" w:cs="Helvetica"/>
          <w:color w:val="000000"/>
        </w:rPr>
        <w:t>L’adhérent</w:t>
      </w:r>
      <w:r w:rsidR="003E59AE" w:rsidRPr="003E59AE">
        <w:rPr>
          <w:rFonts w:asciiTheme="minorHAnsi" w:hAnsiTheme="minorHAnsi" w:cs="Helvetica"/>
          <w:color w:val="000000"/>
        </w:rPr>
        <w:t xml:space="preserve"> contribue </w:t>
      </w:r>
      <w:r w:rsidRPr="003E59AE">
        <w:rPr>
          <w:rFonts w:asciiTheme="minorHAnsi" w:hAnsiTheme="minorHAnsi" w:cs="Helvetica"/>
          <w:color w:val="000000"/>
        </w:rPr>
        <w:t xml:space="preserve"> à faire connaitre </w:t>
      </w:r>
      <w:r w:rsidR="003E59AE" w:rsidRPr="003E59AE">
        <w:rPr>
          <w:rFonts w:asciiTheme="minorHAnsi" w:hAnsiTheme="minorHAnsi" w:cs="Helvetica"/>
          <w:color w:val="000000"/>
        </w:rPr>
        <w:t xml:space="preserve">l’association </w:t>
      </w:r>
      <w:r w:rsidRPr="003E59AE">
        <w:rPr>
          <w:rFonts w:asciiTheme="minorHAnsi" w:hAnsiTheme="minorHAnsi" w:cs="Helvetica"/>
          <w:color w:val="000000"/>
        </w:rPr>
        <w:t>à de nouveaux membres potentiels qui adhèrent à l’objet et au</w:t>
      </w:r>
      <w:r w:rsidR="001A623C" w:rsidRPr="003E59AE">
        <w:rPr>
          <w:rFonts w:asciiTheme="minorHAnsi" w:hAnsiTheme="minorHAnsi" w:cs="Helvetica"/>
          <w:color w:val="000000"/>
        </w:rPr>
        <w:t>x</w:t>
      </w:r>
      <w:r w:rsidRPr="003E59AE">
        <w:rPr>
          <w:rFonts w:asciiTheme="minorHAnsi" w:hAnsiTheme="minorHAnsi" w:cs="Helvetica"/>
          <w:color w:val="000000"/>
        </w:rPr>
        <w:t xml:space="preserve"> valeurs de l’association</w:t>
      </w:r>
      <w:r w:rsidR="003E59AE">
        <w:rPr>
          <w:rFonts w:asciiTheme="minorHAnsi" w:hAnsiTheme="minorHAnsi" w:cs="Helvetica"/>
          <w:color w:val="000000"/>
        </w:rPr>
        <w:t>.</w:t>
      </w:r>
    </w:p>
    <w:p w:rsidR="003E59AE" w:rsidRDefault="003E59AE" w:rsidP="00376C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</w:rPr>
      </w:pPr>
    </w:p>
    <w:p w:rsidR="00E4403E" w:rsidRDefault="00E4403E" w:rsidP="00376C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 xml:space="preserve">Il s’engage également à respecter son organisation et son fonctionnement. </w:t>
      </w:r>
    </w:p>
    <w:p w:rsidR="00BA37D7" w:rsidRPr="00601A4D" w:rsidRDefault="00BA37D7" w:rsidP="00376C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</w:rPr>
      </w:pPr>
    </w:p>
    <w:p w:rsidR="00023DA5" w:rsidRDefault="00660B74" w:rsidP="00376C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B0F0"/>
          <w:u w:val="single"/>
        </w:rPr>
      </w:pPr>
      <w:r w:rsidRPr="00660B74">
        <w:rPr>
          <w:rFonts w:asciiTheme="minorHAnsi" w:hAnsiTheme="minorHAnsi" w:cs="Helvetica"/>
          <w:color w:val="00B0F0"/>
          <w:u w:val="single"/>
        </w:rPr>
        <w:t>Une adhésion dans le respect des valeurs</w:t>
      </w:r>
      <w:r w:rsidR="001A623C">
        <w:rPr>
          <w:rFonts w:asciiTheme="minorHAnsi" w:hAnsiTheme="minorHAnsi" w:cs="Helvetica"/>
          <w:color w:val="00B0F0"/>
          <w:u w:val="single"/>
        </w:rPr>
        <w:t xml:space="preserve"> éthiques</w:t>
      </w:r>
      <w:r w:rsidRPr="00660B74">
        <w:rPr>
          <w:rFonts w:asciiTheme="minorHAnsi" w:hAnsiTheme="minorHAnsi" w:cs="Helvetica"/>
          <w:color w:val="00B0F0"/>
          <w:u w:val="single"/>
        </w:rPr>
        <w:t xml:space="preserve"> de l’association </w:t>
      </w:r>
    </w:p>
    <w:p w:rsidR="00BA37D7" w:rsidRDefault="00BA37D7" w:rsidP="00376C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B0F0"/>
          <w:u w:val="single"/>
        </w:rPr>
      </w:pPr>
    </w:p>
    <w:p w:rsidR="00BA37D7" w:rsidRPr="001A623C" w:rsidRDefault="00BA37D7" w:rsidP="00376C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u w:val="single"/>
        </w:rPr>
      </w:pPr>
      <w:r w:rsidRPr="003E59AE">
        <w:rPr>
          <w:rFonts w:asciiTheme="minorHAnsi" w:hAnsiTheme="minorHAnsi" w:cs="Helvetica"/>
          <w:u w:val="single"/>
        </w:rPr>
        <w:t>Le membre adhère aux valeurs de l’association qui sont :</w:t>
      </w:r>
      <w:r w:rsidRPr="001A623C">
        <w:rPr>
          <w:rFonts w:asciiTheme="minorHAnsi" w:hAnsiTheme="minorHAnsi" w:cs="Helvetica"/>
          <w:u w:val="single"/>
        </w:rPr>
        <w:t xml:space="preserve"> </w:t>
      </w:r>
    </w:p>
    <w:p w:rsidR="00BA37D7" w:rsidRDefault="00BA37D7" w:rsidP="00BA37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B0F0"/>
          <w:u w:val="single"/>
        </w:rPr>
      </w:pPr>
    </w:p>
    <w:p w:rsidR="00BA37D7" w:rsidRPr="003E59AE" w:rsidRDefault="001A623C" w:rsidP="00BA37D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</w:rPr>
      </w:pPr>
      <w:r w:rsidRPr="003E59AE">
        <w:rPr>
          <w:rFonts w:asciiTheme="minorHAnsi" w:hAnsiTheme="minorHAnsi" w:cs="Helvetica"/>
        </w:rPr>
        <w:t>La solidarité</w:t>
      </w:r>
    </w:p>
    <w:p w:rsidR="00BA37D7" w:rsidRPr="003E59AE" w:rsidRDefault="001A623C" w:rsidP="00BA37D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</w:rPr>
      </w:pPr>
      <w:r w:rsidRPr="003E59AE">
        <w:rPr>
          <w:rFonts w:asciiTheme="minorHAnsi" w:hAnsiTheme="minorHAnsi" w:cs="Helvetica"/>
        </w:rPr>
        <w:t>Le respect des personnes</w:t>
      </w:r>
    </w:p>
    <w:p w:rsidR="00BA37D7" w:rsidRPr="003E59AE" w:rsidRDefault="001A623C" w:rsidP="00BA37D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</w:rPr>
      </w:pPr>
      <w:r w:rsidRPr="003E59AE">
        <w:rPr>
          <w:rFonts w:asciiTheme="minorHAnsi" w:hAnsiTheme="minorHAnsi" w:cs="Helvetica"/>
        </w:rPr>
        <w:t>L’engagement</w:t>
      </w:r>
    </w:p>
    <w:p w:rsidR="00BA37D7" w:rsidRPr="003E59AE" w:rsidRDefault="001A623C" w:rsidP="00BA37D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</w:rPr>
      </w:pPr>
      <w:r w:rsidRPr="003E59AE">
        <w:rPr>
          <w:rFonts w:asciiTheme="minorHAnsi" w:hAnsiTheme="minorHAnsi" w:cs="Helvetica"/>
        </w:rPr>
        <w:t>La probité et l’honnête</w:t>
      </w:r>
      <w:r w:rsidR="004A6484">
        <w:rPr>
          <w:rFonts w:asciiTheme="minorHAnsi" w:hAnsiTheme="minorHAnsi" w:cs="Helvetica"/>
        </w:rPr>
        <w:t>té</w:t>
      </w:r>
    </w:p>
    <w:p w:rsidR="00660B74" w:rsidRDefault="00660B74" w:rsidP="00376C5E">
      <w:pPr>
        <w:pStyle w:val="NormalWeb"/>
        <w:shd w:val="clear" w:color="auto" w:fill="FFFFFF"/>
        <w:spacing w:before="0" w:beforeAutospacing="0" w:after="0" w:afterAutospacing="0"/>
        <w:jc w:val="both"/>
        <w:rPr>
          <w:rFonts w:cs="Helvetica"/>
          <w:color w:val="000000"/>
        </w:rPr>
      </w:pPr>
    </w:p>
    <w:p w:rsidR="00660B74" w:rsidRPr="00301624" w:rsidRDefault="00BA37D7" w:rsidP="00376C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B0F0"/>
          <w:u w:val="single"/>
        </w:rPr>
      </w:pPr>
      <w:r w:rsidRPr="00301624">
        <w:rPr>
          <w:rFonts w:asciiTheme="minorHAnsi" w:hAnsiTheme="minorHAnsi" w:cstheme="minorHAnsi"/>
          <w:color w:val="000000"/>
        </w:rPr>
        <w:t xml:space="preserve">D’autre part, </w:t>
      </w:r>
      <w:r w:rsidR="004A6484" w:rsidRPr="00301624">
        <w:rPr>
          <w:rFonts w:asciiTheme="minorHAnsi" w:hAnsiTheme="minorHAnsi" w:cstheme="minorHAnsi"/>
          <w:color w:val="000000"/>
        </w:rPr>
        <w:t>p</w:t>
      </w:r>
      <w:r w:rsidR="00660B74" w:rsidRPr="00301624">
        <w:rPr>
          <w:rFonts w:asciiTheme="minorHAnsi" w:hAnsiTheme="minorHAnsi" w:cstheme="minorHAnsi"/>
          <w:color w:val="000000"/>
        </w:rPr>
        <w:t xml:space="preserve">our mener à bien ses actions, </w:t>
      </w:r>
      <w:r w:rsidRPr="00301624">
        <w:rPr>
          <w:rFonts w:asciiTheme="minorHAnsi" w:hAnsiTheme="minorHAnsi" w:cstheme="minorHAnsi"/>
          <w:color w:val="000000"/>
        </w:rPr>
        <w:t xml:space="preserve">l’association </w:t>
      </w:r>
      <w:r w:rsidR="00660B74" w:rsidRPr="00301624">
        <w:rPr>
          <w:rFonts w:asciiTheme="minorHAnsi" w:hAnsiTheme="minorHAnsi" w:cstheme="minorHAnsi"/>
          <w:color w:val="000000"/>
        </w:rPr>
        <w:t xml:space="preserve"> compte sur la bienveillance de ses membres</w:t>
      </w:r>
      <w:r w:rsidRPr="00301624">
        <w:rPr>
          <w:rFonts w:asciiTheme="minorHAnsi" w:hAnsiTheme="minorHAnsi" w:cstheme="minorHAnsi"/>
          <w:color w:val="000000"/>
        </w:rPr>
        <w:t xml:space="preserve"> au cours de tout échange (réunion</w:t>
      </w:r>
      <w:r w:rsidR="004A6484" w:rsidRPr="00301624">
        <w:rPr>
          <w:rFonts w:asciiTheme="minorHAnsi" w:hAnsiTheme="minorHAnsi" w:cstheme="minorHAnsi"/>
          <w:color w:val="000000"/>
        </w:rPr>
        <w:t>s</w:t>
      </w:r>
      <w:r w:rsidRPr="00301624">
        <w:rPr>
          <w:rFonts w:asciiTheme="minorHAnsi" w:hAnsiTheme="minorHAnsi" w:cstheme="minorHAnsi"/>
          <w:color w:val="000000"/>
        </w:rPr>
        <w:t xml:space="preserve">, actions de communications, événements, </w:t>
      </w:r>
      <w:r w:rsidR="004A6484" w:rsidRPr="00301624">
        <w:rPr>
          <w:rFonts w:asciiTheme="minorHAnsi" w:hAnsiTheme="minorHAnsi" w:cstheme="minorHAnsi"/>
          <w:color w:val="000000"/>
        </w:rPr>
        <w:t xml:space="preserve">échanges </w:t>
      </w:r>
      <w:r w:rsidRPr="00301624">
        <w:rPr>
          <w:rFonts w:asciiTheme="minorHAnsi" w:hAnsiTheme="minorHAnsi" w:cstheme="minorHAnsi"/>
          <w:color w:val="000000"/>
        </w:rPr>
        <w:t>téléphonique</w:t>
      </w:r>
      <w:r w:rsidR="001A623C" w:rsidRPr="00301624">
        <w:rPr>
          <w:rFonts w:asciiTheme="minorHAnsi" w:hAnsiTheme="minorHAnsi" w:cstheme="minorHAnsi"/>
          <w:color w:val="000000"/>
        </w:rPr>
        <w:t>s</w:t>
      </w:r>
      <w:r w:rsidRPr="00301624">
        <w:rPr>
          <w:rFonts w:asciiTheme="minorHAnsi" w:hAnsiTheme="minorHAnsi" w:cstheme="minorHAnsi"/>
          <w:color w:val="000000"/>
        </w:rPr>
        <w:t>, échanges courriers et/ou  de mails, visioconférences, etc…)</w:t>
      </w:r>
    </w:p>
    <w:p w:rsidR="00660B74" w:rsidRDefault="00660B74" w:rsidP="00376C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</w:rPr>
      </w:pPr>
    </w:p>
    <w:p w:rsidR="00660B74" w:rsidRPr="00660B74" w:rsidRDefault="00660B74" w:rsidP="00376C5E">
      <w:pPr>
        <w:jc w:val="both"/>
        <w:rPr>
          <w:color w:val="00B0F0"/>
          <w:sz w:val="24"/>
          <w:szCs w:val="24"/>
          <w:u w:val="single"/>
        </w:rPr>
      </w:pPr>
      <w:r w:rsidRPr="00660B74">
        <w:rPr>
          <w:color w:val="00B0F0"/>
          <w:sz w:val="24"/>
          <w:szCs w:val="24"/>
          <w:u w:val="single"/>
        </w:rPr>
        <w:t>Une adhésion dans le respect des missions de l’association</w:t>
      </w:r>
      <w:r w:rsidR="00BA37D7">
        <w:rPr>
          <w:color w:val="00B0F0"/>
          <w:sz w:val="24"/>
          <w:szCs w:val="24"/>
          <w:u w:val="single"/>
        </w:rPr>
        <w:t> :</w:t>
      </w:r>
    </w:p>
    <w:p w:rsidR="00E4403E" w:rsidRDefault="00E4403E" w:rsidP="00376C5E">
      <w:pPr>
        <w:jc w:val="both"/>
        <w:rPr>
          <w:sz w:val="24"/>
          <w:szCs w:val="24"/>
        </w:rPr>
      </w:pPr>
      <w:r>
        <w:rPr>
          <w:sz w:val="24"/>
          <w:szCs w:val="24"/>
        </w:rPr>
        <w:t>Les actions mises en place par l’association, ont pour but de :</w:t>
      </w:r>
    </w:p>
    <w:p w:rsidR="00E4403E" w:rsidRDefault="00E4403E" w:rsidP="00376C5E">
      <w:pPr>
        <w:pStyle w:val="Paragraphedeliste"/>
        <w:numPr>
          <w:ilvl w:val="0"/>
          <w:numId w:val="1"/>
        </w:numPr>
        <w:jc w:val="both"/>
        <w:rPr>
          <w:rFonts w:cs="Helvetica"/>
          <w:color w:val="000000"/>
          <w:sz w:val="24"/>
          <w:szCs w:val="24"/>
        </w:rPr>
      </w:pPr>
      <w:r w:rsidRPr="00E4403E">
        <w:rPr>
          <w:rFonts w:cs="Helvetica"/>
          <w:b/>
          <w:color w:val="000000"/>
          <w:sz w:val="24"/>
          <w:szCs w:val="24"/>
        </w:rPr>
        <w:t xml:space="preserve">Sensibiliser </w:t>
      </w:r>
      <w:r>
        <w:rPr>
          <w:rFonts w:cs="Helvetica"/>
          <w:color w:val="000000"/>
          <w:sz w:val="24"/>
          <w:szCs w:val="24"/>
        </w:rPr>
        <w:t>le public sur les symptômes de la maladie et ses répercussions</w:t>
      </w:r>
    </w:p>
    <w:p w:rsidR="00E4403E" w:rsidRDefault="00E4403E" w:rsidP="00376C5E">
      <w:pPr>
        <w:pStyle w:val="Paragraphedeliste"/>
        <w:numPr>
          <w:ilvl w:val="0"/>
          <w:numId w:val="1"/>
        </w:numPr>
        <w:jc w:val="both"/>
        <w:rPr>
          <w:rFonts w:cs="Helvetica"/>
          <w:color w:val="000000"/>
          <w:sz w:val="24"/>
          <w:szCs w:val="24"/>
        </w:rPr>
      </w:pPr>
      <w:r w:rsidRPr="00E4403E">
        <w:rPr>
          <w:rFonts w:cs="Helvetica"/>
          <w:b/>
          <w:color w:val="000000"/>
          <w:sz w:val="24"/>
          <w:szCs w:val="24"/>
        </w:rPr>
        <w:t>Informer</w:t>
      </w:r>
      <w:r>
        <w:rPr>
          <w:rFonts w:cs="Helvetica"/>
          <w:color w:val="000000"/>
          <w:sz w:val="24"/>
          <w:szCs w:val="24"/>
        </w:rPr>
        <w:t xml:space="preserve"> et faciliter sur les dispositifs d’accès aux soins</w:t>
      </w:r>
    </w:p>
    <w:p w:rsidR="00E4403E" w:rsidRDefault="00E4403E" w:rsidP="00376C5E">
      <w:pPr>
        <w:pStyle w:val="Paragraphedeliste"/>
        <w:numPr>
          <w:ilvl w:val="0"/>
          <w:numId w:val="1"/>
        </w:numPr>
        <w:jc w:val="both"/>
        <w:rPr>
          <w:rFonts w:cs="Helvetica"/>
          <w:color w:val="000000"/>
          <w:sz w:val="24"/>
          <w:szCs w:val="24"/>
        </w:rPr>
      </w:pPr>
      <w:r w:rsidRPr="00E4403E">
        <w:rPr>
          <w:rFonts w:cs="Helvetica"/>
          <w:b/>
          <w:color w:val="000000"/>
          <w:sz w:val="24"/>
          <w:szCs w:val="24"/>
        </w:rPr>
        <w:t>Soutenir</w:t>
      </w:r>
      <w:r>
        <w:rPr>
          <w:rFonts w:cs="Helvetica"/>
          <w:color w:val="000000"/>
          <w:sz w:val="24"/>
          <w:szCs w:val="24"/>
        </w:rPr>
        <w:t xml:space="preserve"> les malades et plus particulièrement les femmes enceintes et leurs familles</w:t>
      </w:r>
    </w:p>
    <w:p w:rsidR="00E4403E" w:rsidRPr="00023DA5" w:rsidRDefault="00E4403E" w:rsidP="00376C5E">
      <w:pPr>
        <w:pStyle w:val="Paragraphedeliste"/>
        <w:numPr>
          <w:ilvl w:val="0"/>
          <w:numId w:val="1"/>
        </w:numPr>
        <w:jc w:val="both"/>
        <w:rPr>
          <w:rFonts w:cs="Helvetica"/>
          <w:color w:val="000000"/>
          <w:sz w:val="24"/>
          <w:szCs w:val="24"/>
        </w:rPr>
      </w:pPr>
      <w:r w:rsidRPr="00E4403E">
        <w:rPr>
          <w:rFonts w:cs="Helvetica"/>
          <w:b/>
          <w:color w:val="000000"/>
          <w:sz w:val="24"/>
          <w:szCs w:val="24"/>
        </w:rPr>
        <w:t xml:space="preserve">Soulager </w:t>
      </w:r>
      <w:r>
        <w:rPr>
          <w:rFonts w:cs="Helvetica"/>
          <w:color w:val="000000"/>
          <w:sz w:val="24"/>
          <w:szCs w:val="24"/>
        </w:rPr>
        <w:t>les malades dans leurs quotidiens</w:t>
      </w:r>
    </w:p>
    <w:p w:rsidR="00E4403E" w:rsidRDefault="00E4403E" w:rsidP="00376C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E4403E">
        <w:rPr>
          <w:rFonts w:asciiTheme="minorHAnsi" w:hAnsiTheme="minorHAnsi"/>
        </w:rPr>
        <w:t>SENSI’ DREP remplit cette mission de façon transparente à l’égard de ses adhérents, de ses financeurs</w:t>
      </w:r>
      <w:r>
        <w:rPr>
          <w:rFonts w:asciiTheme="minorHAnsi" w:hAnsiTheme="minorHAnsi"/>
        </w:rPr>
        <w:t>, de ses partenaires</w:t>
      </w:r>
      <w:r w:rsidRPr="00E4403E">
        <w:rPr>
          <w:rFonts w:asciiTheme="minorHAnsi" w:hAnsiTheme="minorHAnsi"/>
        </w:rPr>
        <w:t> ; dans le respect des règles démocratiques de la loi de 1901.</w:t>
      </w:r>
    </w:p>
    <w:p w:rsidR="00E4403E" w:rsidRDefault="00E4403E" w:rsidP="00376C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E4403E">
        <w:rPr>
          <w:rFonts w:asciiTheme="minorHAnsi" w:hAnsiTheme="minorHAnsi"/>
        </w:rPr>
        <w:lastRenderedPageBreak/>
        <w:t>Les membres du bureau s’engagent à informer les adhérents sur les finalités de l’Association, les principaux objectifs de l’année, le fonctionnement et la répartition des principales responsabilités ; mais aussi à faciliter les rencontr</w:t>
      </w:r>
      <w:r w:rsidR="00376C5E">
        <w:rPr>
          <w:rFonts w:asciiTheme="minorHAnsi" w:hAnsiTheme="minorHAnsi"/>
        </w:rPr>
        <w:t xml:space="preserve">es entre les </w:t>
      </w:r>
      <w:r w:rsidRPr="00E4403E">
        <w:rPr>
          <w:rFonts w:asciiTheme="minorHAnsi" w:hAnsiTheme="minorHAnsi"/>
        </w:rPr>
        <w:t>membres du bureau/adhérents/partenaires.</w:t>
      </w:r>
    </w:p>
    <w:p w:rsidR="00BA37D7" w:rsidRDefault="00BA37D7" w:rsidP="00376C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E4403E" w:rsidRDefault="00660B74" w:rsidP="00376C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B0F0"/>
          <w:u w:val="single"/>
        </w:rPr>
      </w:pPr>
      <w:r w:rsidRPr="00BA37D7">
        <w:rPr>
          <w:rFonts w:asciiTheme="minorHAnsi" w:hAnsiTheme="minorHAnsi"/>
          <w:color w:val="00B0F0"/>
          <w:u w:val="single"/>
        </w:rPr>
        <w:t>Une adh</w:t>
      </w:r>
      <w:r w:rsidR="00BA37D7">
        <w:rPr>
          <w:rFonts w:asciiTheme="minorHAnsi" w:hAnsiTheme="minorHAnsi"/>
          <w:color w:val="00B0F0"/>
          <w:u w:val="single"/>
        </w:rPr>
        <w:t>é</w:t>
      </w:r>
      <w:r w:rsidR="00BA37D7" w:rsidRPr="00BA37D7">
        <w:rPr>
          <w:rFonts w:asciiTheme="minorHAnsi" w:hAnsiTheme="minorHAnsi"/>
          <w:color w:val="00B0F0"/>
          <w:u w:val="single"/>
        </w:rPr>
        <w:t xml:space="preserve">sion prend </w:t>
      </w:r>
      <w:r w:rsidR="0003711F" w:rsidRPr="00BA37D7">
        <w:rPr>
          <w:rFonts w:asciiTheme="minorHAnsi" w:hAnsiTheme="minorHAnsi"/>
          <w:color w:val="00B0F0"/>
          <w:u w:val="single"/>
        </w:rPr>
        <w:t>fin</w:t>
      </w:r>
      <w:r w:rsidR="003E59AE">
        <w:rPr>
          <w:rFonts w:asciiTheme="minorHAnsi" w:hAnsiTheme="minorHAnsi"/>
          <w:color w:val="00B0F0"/>
          <w:u w:val="single"/>
        </w:rPr>
        <w:t>…</w:t>
      </w:r>
    </w:p>
    <w:p w:rsidR="003E59AE" w:rsidRPr="00BA37D7" w:rsidRDefault="003E59AE" w:rsidP="00376C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B0F0"/>
          <w:u w:val="single"/>
        </w:rPr>
      </w:pPr>
    </w:p>
    <w:p w:rsidR="00660B74" w:rsidRDefault="001A623C" w:rsidP="00660B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B0F0"/>
        </w:rPr>
        <w:t xml:space="preserve">Par </w:t>
      </w:r>
      <w:r w:rsidR="004A6484">
        <w:rPr>
          <w:rFonts w:asciiTheme="minorHAnsi" w:hAnsiTheme="minorHAnsi" w:cs="Helvetica"/>
          <w:color w:val="00B0F0"/>
        </w:rPr>
        <w:t>radiation</w:t>
      </w:r>
      <w:r>
        <w:rPr>
          <w:rFonts w:asciiTheme="minorHAnsi" w:hAnsiTheme="minorHAnsi" w:cs="Helvetica"/>
          <w:color w:val="00B0F0"/>
        </w:rPr>
        <w:t xml:space="preserve"> : </w:t>
      </w:r>
      <w:r w:rsidR="00660B74">
        <w:rPr>
          <w:rFonts w:asciiTheme="minorHAnsi" w:hAnsiTheme="minorHAnsi" w:cs="Helvetica"/>
          <w:color w:val="000000"/>
        </w:rPr>
        <w:t>En accord avec son règlement intérieur, l’association se réserve le droit de refuser et/ou de mettre fin à une adhésion qui paraitrait contraire à ses valeurs.</w:t>
      </w:r>
    </w:p>
    <w:p w:rsidR="00301624" w:rsidRDefault="00301624" w:rsidP="00660B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</w:rPr>
      </w:pPr>
    </w:p>
    <w:p w:rsidR="00BA37D7" w:rsidRDefault="00BA37D7" w:rsidP="00660B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</w:rPr>
      </w:pPr>
      <w:r w:rsidRPr="00BA37D7">
        <w:rPr>
          <w:rFonts w:asciiTheme="minorHAnsi" w:hAnsiTheme="minorHAnsi" w:cs="Helvetica"/>
          <w:color w:val="00B0F0"/>
        </w:rPr>
        <w:t xml:space="preserve">Par </w:t>
      </w:r>
      <w:r w:rsidR="0003711F" w:rsidRPr="00BA37D7">
        <w:rPr>
          <w:rFonts w:asciiTheme="minorHAnsi" w:hAnsiTheme="minorHAnsi" w:cs="Helvetica"/>
          <w:color w:val="00B0F0"/>
        </w:rPr>
        <w:t>non-respect</w:t>
      </w:r>
      <w:r w:rsidRPr="00BA37D7">
        <w:rPr>
          <w:rFonts w:asciiTheme="minorHAnsi" w:hAnsiTheme="minorHAnsi" w:cs="Helvetica"/>
          <w:color w:val="00B0F0"/>
        </w:rPr>
        <w:t xml:space="preserve"> de la cotisation </w:t>
      </w:r>
      <w:r w:rsidR="003E59AE">
        <w:rPr>
          <w:rFonts w:asciiTheme="minorHAnsi" w:hAnsiTheme="minorHAnsi" w:cs="Helvetica"/>
          <w:color w:val="000000"/>
        </w:rPr>
        <w:t>: A</w:t>
      </w:r>
      <w:r>
        <w:rPr>
          <w:rFonts w:asciiTheme="minorHAnsi" w:hAnsiTheme="minorHAnsi" w:cs="Helvetica"/>
          <w:color w:val="000000"/>
        </w:rPr>
        <w:t xml:space="preserve">près </w:t>
      </w:r>
      <w:r w:rsidR="004A6484">
        <w:rPr>
          <w:rFonts w:asciiTheme="minorHAnsi" w:hAnsiTheme="minorHAnsi" w:cs="Helvetica"/>
          <w:color w:val="000000"/>
        </w:rPr>
        <w:t>3</w:t>
      </w:r>
      <w:r>
        <w:rPr>
          <w:rFonts w:asciiTheme="minorHAnsi" w:hAnsiTheme="minorHAnsi" w:cs="Helvetica"/>
          <w:color w:val="000000"/>
        </w:rPr>
        <w:t xml:space="preserve"> relances, il est procédé à la radiation de </w:t>
      </w:r>
      <w:r w:rsidR="003E59AE">
        <w:rPr>
          <w:rFonts w:asciiTheme="minorHAnsi" w:hAnsiTheme="minorHAnsi" w:cs="Helvetica"/>
          <w:color w:val="000000"/>
        </w:rPr>
        <w:t xml:space="preserve">l’adhérent. </w:t>
      </w:r>
      <w:r>
        <w:rPr>
          <w:rFonts w:asciiTheme="minorHAnsi" w:hAnsiTheme="minorHAnsi" w:cs="Helvetica"/>
          <w:color w:val="000000"/>
        </w:rPr>
        <w:t>L’adhérent radié ne peut se prévaloir de faire partie de l’association ni d’utiliser le logo de l’association</w:t>
      </w:r>
    </w:p>
    <w:p w:rsidR="00301624" w:rsidRDefault="00301624" w:rsidP="00660B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</w:rPr>
      </w:pPr>
    </w:p>
    <w:p w:rsidR="00BA37D7" w:rsidRDefault="00BA37D7" w:rsidP="00660B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</w:rPr>
      </w:pPr>
      <w:r w:rsidRPr="00BA37D7">
        <w:rPr>
          <w:rFonts w:asciiTheme="minorHAnsi" w:hAnsiTheme="minorHAnsi" w:cs="Helvetica"/>
          <w:color w:val="00B0F0"/>
        </w:rPr>
        <w:t>Par démission</w:t>
      </w:r>
      <w:r>
        <w:rPr>
          <w:rFonts w:asciiTheme="minorHAnsi" w:hAnsiTheme="minorHAnsi" w:cs="Helvetica"/>
          <w:color w:val="00B0F0"/>
        </w:rPr>
        <w:t xml:space="preserve"> : </w:t>
      </w:r>
      <w:r w:rsidRPr="003E59AE">
        <w:rPr>
          <w:rFonts w:asciiTheme="minorHAnsi" w:hAnsiTheme="minorHAnsi" w:cs="Helvetica"/>
        </w:rPr>
        <w:t>un courrier doit être envoyé au président par lettre recommandée avec accusé de réception</w:t>
      </w:r>
      <w:r w:rsidR="003E59AE" w:rsidRPr="003E59AE">
        <w:rPr>
          <w:rFonts w:asciiTheme="minorHAnsi" w:hAnsiTheme="minorHAnsi" w:cs="Helvetica"/>
        </w:rPr>
        <w:t>.</w:t>
      </w:r>
      <w:r w:rsidR="003E59AE">
        <w:rPr>
          <w:rFonts w:asciiTheme="minorHAnsi" w:hAnsiTheme="minorHAnsi" w:cs="Helvetica"/>
        </w:rPr>
        <w:t xml:space="preserve"> </w:t>
      </w:r>
    </w:p>
    <w:p w:rsidR="00301624" w:rsidRPr="00BA37D7" w:rsidRDefault="00301624" w:rsidP="00660B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</w:rPr>
      </w:pPr>
    </w:p>
    <w:p w:rsidR="00BA37D7" w:rsidRPr="0003711F" w:rsidRDefault="00BA37D7" w:rsidP="00660B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  <w:color w:val="00B0F0"/>
        </w:rPr>
        <w:t xml:space="preserve">En cas de décès : </w:t>
      </w:r>
      <w:r w:rsidR="003E59AE">
        <w:rPr>
          <w:rFonts w:asciiTheme="minorHAnsi" w:hAnsiTheme="minorHAnsi" w:cs="Helvetica"/>
        </w:rPr>
        <w:t>Les héritiers et légataires ne peuvent prétendre à</w:t>
      </w:r>
      <w:r w:rsidR="004A6484">
        <w:rPr>
          <w:rFonts w:asciiTheme="minorHAnsi" w:hAnsiTheme="minorHAnsi" w:cs="Helvetica"/>
        </w:rPr>
        <w:t xml:space="preserve"> un</w:t>
      </w:r>
      <w:r w:rsidR="003E59AE">
        <w:rPr>
          <w:rFonts w:asciiTheme="minorHAnsi" w:hAnsiTheme="minorHAnsi" w:cs="Helvetica"/>
        </w:rPr>
        <w:t xml:space="preserve"> quelconque maintien dans l’association</w:t>
      </w:r>
      <w:r w:rsidR="004A6484">
        <w:rPr>
          <w:rFonts w:asciiTheme="minorHAnsi" w:hAnsiTheme="minorHAnsi" w:cs="Helvetica"/>
        </w:rPr>
        <w:t xml:space="preserve"> </w:t>
      </w:r>
      <w:r w:rsidR="003E59AE">
        <w:rPr>
          <w:rFonts w:asciiTheme="minorHAnsi" w:hAnsiTheme="minorHAnsi" w:cs="Helvetica"/>
        </w:rPr>
        <w:t>(cf</w:t>
      </w:r>
      <w:r w:rsidR="003E59AE" w:rsidRPr="0003711F">
        <w:rPr>
          <w:rFonts w:asciiTheme="minorHAnsi" w:hAnsiTheme="minorHAnsi" w:cs="Helvetica"/>
        </w:rPr>
        <w:t>. le statut et le règlement intérieur</w:t>
      </w:r>
      <w:r w:rsidR="003E59AE">
        <w:rPr>
          <w:rFonts w:asciiTheme="minorHAnsi" w:hAnsiTheme="minorHAnsi" w:cs="Helvetica"/>
        </w:rPr>
        <w:t xml:space="preserve"> art 7.3)</w:t>
      </w:r>
    </w:p>
    <w:p w:rsidR="00BA37D7" w:rsidRDefault="00BA37D7" w:rsidP="00660B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B0F0"/>
        </w:rPr>
      </w:pPr>
    </w:p>
    <w:p w:rsidR="0003711F" w:rsidRPr="0003711F" w:rsidRDefault="0003711F" w:rsidP="00660B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</w:rPr>
      </w:pPr>
      <w:r w:rsidRPr="003E59AE">
        <w:rPr>
          <w:rFonts w:asciiTheme="minorHAnsi" w:hAnsiTheme="minorHAnsi" w:cs="Helvetica"/>
        </w:rPr>
        <w:t xml:space="preserve">Pour </w:t>
      </w:r>
      <w:r w:rsidR="003E59AE" w:rsidRPr="003E59AE">
        <w:rPr>
          <w:rFonts w:asciiTheme="minorHAnsi" w:hAnsiTheme="minorHAnsi" w:cs="Helvetica"/>
        </w:rPr>
        <w:t>rappel,</w:t>
      </w:r>
      <w:r w:rsidR="00301624">
        <w:rPr>
          <w:rFonts w:asciiTheme="minorHAnsi" w:hAnsiTheme="minorHAnsi" w:cs="Helvetica"/>
        </w:rPr>
        <w:t xml:space="preserve"> la cotisation versée à l’</w:t>
      </w:r>
      <w:r w:rsidRPr="003E59AE">
        <w:rPr>
          <w:rFonts w:asciiTheme="minorHAnsi" w:hAnsiTheme="minorHAnsi" w:cs="Helvetica"/>
        </w:rPr>
        <w:t>association est définitivement acquise, même en cas de démission</w:t>
      </w:r>
      <w:r w:rsidR="003E59AE" w:rsidRPr="003E59AE">
        <w:rPr>
          <w:rFonts w:asciiTheme="minorHAnsi" w:hAnsiTheme="minorHAnsi" w:cs="Helvetica"/>
        </w:rPr>
        <w:t>,</w:t>
      </w:r>
      <w:r w:rsidRPr="003E59AE">
        <w:rPr>
          <w:rFonts w:asciiTheme="minorHAnsi" w:hAnsiTheme="minorHAnsi" w:cs="Helvetica"/>
        </w:rPr>
        <w:t xml:space="preserve"> d’exclusion ou de décès</w:t>
      </w:r>
      <w:r w:rsidR="003E59AE" w:rsidRPr="003E59AE">
        <w:rPr>
          <w:rFonts w:asciiTheme="minorHAnsi" w:hAnsiTheme="minorHAnsi" w:cs="Helvetica"/>
        </w:rPr>
        <w:t xml:space="preserve"> (règlement</w:t>
      </w:r>
      <w:r w:rsidR="003E59AE">
        <w:rPr>
          <w:rFonts w:asciiTheme="minorHAnsi" w:hAnsiTheme="minorHAnsi" w:cs="Helvetica"/>
        </w:rPr>
        <w:t xml:space="preserve"> intérieur, art 7.3)</w:t>
      </w:r>
    </w:p>
    <w:p w:rsidR="00376C5E" w:rsidRDefault="00376C5E" w:rsidP="00376C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376C5E" w:rsidRDefault="00376C5E" w:rsidP="00376C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376C5E" w:rsidRDefault="00376C5E" w:rsidP="00376C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A………………………………</w:t>
      </w:r>
      <w:r w:rsidR="0016702B">
        <w:rPr>
          <w:rFonts w:asciiTheme="minorHAnsi" w:hAnsiTheme="minorHAnsi"/>
        </w:rPr>
        <w:t>….</w:t>
      </w:r>
      <w:r>
        <w:rPr>
          <w:rFonts w:asciiTheme="minorHAnsi" w:hAnsiTheme="minorHAnsi"/>
        </w:rPr>
        <w:t>………</w:t>
      </w:r>
      <w:r w:rsidR="0016702B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.</w:t>
      </w:r>
      <w:r w:rsidR="0016702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3E59A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Le…………………………</w:t>
      </w:r>
      <w:r w:rsidR="0016702B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……..</w:t>
      </w:r>
    </w:p>
    <w:p w:rsidR="00376C5E" w:rsidRDefault="00376C5E" w:rsidP="00376C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376C5E" w:rsidRDefault="00376C5E" w:rsidP="00376C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376C5E" w:rsidRDefault="00376C5E" w:rsidP="00376C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Signature de l’adhérent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Représentant de l’association </w:t>
      </w:r>
    </w:p>
    <w:p w:rsidR="007A126F" w:rsidRPr="00361255" w:rsidRDefault="007A126F" w:rsidP="007A126F">
      <w:pPr>
        <w:jc w:val="both"/>
        <w:rPr>
          <w:rFonts w:ascii="Cambria" w:hAnsi="Cambria"/>
          <w:noProof/>
          <w:sz w:val="24"/>
          <w:szCs w:val="24"/>
          <w:lang w:eastAsia="en-GB"/>
        </w:rPr>
      </w:pPr>
    </w:p>
    <w:p w:rsidR="00E4403E" w:rsidRPr="00E4403E" w:rsidRDefault="00E4403E" w:rsidP="00376C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E4403E" w:rsidRPr="00E4403E" w:rsidRDefault="00E4403E" w:rsidP="00376C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</w:rPr>
      </w:pPr>
    </w:p>
    <w:p w:rsidR="00897360" w:rsidRDefault="00897360" w:rsidP="00841A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</w:p>
    <w:p w:rsidR="00C97B08" w:rsidRPr="00601A4D" w:rsidRDefault="00601A4D" w:rsidP="00601A4D">
      <w:pPr>
        <w:tabs>
          <w:tab w:val="left" w:pos="1670"/>
        </w:tabs>
        <w:rPr>
          <w:sz w:val="24"/>
          <w:szCs w:val="24"/>
        </w:rPr>
      </w:pPr>
      <w:r w:rsidRPr="00601A4D">
        <w:rPr>
          <w:sz w:val="24"/>
          <w:szCs w:val="24"/>
        </w:rPr>
        <w:tab/>
      </w:r>
    </w:p>
    <w:sectPr w:rsidR="00C97B08" w:rsidRPr="00601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7F0E" w:rsidRDefault="009F7F0E" w:rsidP="009F7F0E">
      <w:pPr>
        <w:spacing w:after="0" w:line="240" w:lineRule="auto"/>
      </w:pPr>
      <w:r>
        <w:separator/>
      </w:r>
    </w:p>
  </w:endnote>
  <w:endnote w:type="continuationSeparator" w:id="0">
    <w:p w:rsidR="009F7F0E" w:rsidRDefault="009F7F0E" w:rsidP="009F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7F0E" w:rsidRDefault="009F7F0E" w:rsidP="009F7F0E">
      <w:pPr>
        <w:spacing w:after="0" w:line="240" w:lineRule="auto"/>
      </w:pPr>
      <w:r>
        <w:separator/>
      </w:r>
    </w:p>
  </w:footnote>
  <w:footnote w:type="continuationSeparator" w:id="0">
    <w:p w:rsidR="009F7F0E" w:rsidRDefault="009F7F0E" w:rsidP="009F7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A7D"/>
    <w:multiLevelType w:val="hybridMultilevel"/>
    <w:tmpl w:val="E2325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3465"/>
    <w:multiLevelType w:val="hybridMultilevel"/>
    <w:tmpl w:val="6BE82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13310"/>
    <w:multiLevelType w:val="hybridMultilevel"/>
    <w:tmpl w:val="2EE44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E318E"/>
    <w:multiLevelType w:val="hybridMultilevel"/>
    <w:tmpl w:val="230E2B3C"/>
    <w:lvl w:ilvl="0" w:tplc="F120F5F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FC1274B"/>
    <w:multiLevelType w:val="hybridMultilevel"/>
    <w:tmpl w:val="34C83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076748">
    <w:abstractNumId w:val="3"/>
  </w:num>
  <w:num w:numId="2" w16cid:durableId="997808174">
    <w:abstractNumId w:val="0"/>
  </w:num>
  <w:num w:numId="3" w16cid:durableId="651763177">
    <w:abstractNumId w:val="1"/>
  </w:num>
  <w:num w:numId="4" w16cid:durableId="1446999234">
    <w:abstractNumId w:val="4"/>
  </w:num>
  <w:num w:numId="5" w16cid:durableId="230892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08"/>
    <w:rsid w:val="00023DA5"/>
    <w:rsid w:val="0003711F"/>
    <w:rsid w:val="0016702B"/>
    <w:rsid w:val="001A623C"/>
    <w:rsid w:val="001F67EA"/>
    <w:rsid w:val="00301624"/>
    <w:rsid w:val="00301D02"/>
    <w:rsid w:val="00376C5E"/>
    <w:rsid w:val="003E59AE"/>
    <w:rsid w:val="004A6484"/>
    <w:rsid w:val="004C2CD8"/>
    <w:rsid w:val="00601A4D"/>
    <w:rsid w:val="0060383E"/>
    <w:rsid w:val="00660B74"/>
    <w:rsid w:val="007A126F"/>
    <w:rsid w:val="00841A83"/>
    <w:rsid w:val="0084225A"/>
    <w:rsid w:val="00897360"/>
    <w:rsid w:val="009E17B0"/>
    <w:rsid w:val="009F7F0E"/>
    <w:rsid w:val="00A45BEF"/>
    <w:rsid w:val="00B968E6"/>
    <w:rsid w:val="00BA37D7"/>
    <w:rsid w:val="00C70D68"/>
    <w:rsid w:val="00C97B08"/>
    <w:rsid w:val="00CA6233"/>
    <w:rsid w:val="00E174E2"/>
    <w:rsid w:val="00E4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161E"/>
  <w15:chartTrackingRefBased/>
  <w15:docId w15:val="{4C08862A-BB6B-4438-BE28-E5AF682A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23D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F0E"/>
  </w:style>
  <w:style w:type="paragraph" w:styleId="Pieddepage">
    <w:name w:val="footer"/>
    <w:basedOn w:val="Normal"/>
    <w:link w:val="PieddepageCar"/>
    <w:uiPriority w:val="99"/>
    <w:unhideWhenUsed/>
    <w:rsid w:val="009F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alitan ekpo</dc:creator>
  <cp:keywords/>
  <dc:description/>
  <cp:lastModifiedBy>Edith A</cp:lastModifiedBy>
  <cp:revision>2</cp:revision>
  <dcterms:created xsi:type="dcterms:W3CDTF">2022-07-31T09:33:00Z</dcterms:created>
  <dcterms:modified xsi:type="dcterms:W3CDTF">2022-07-31T09:33:00Z</dcterms:modified>
</cp:coreProperties>
</file>